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82D0" w14:textId="0A87372A" w:rsidR="00C5770B" w:rsidRPr="00C5770B" w:rsidRDefault="00C5770B" w:rsidP="00C5770B">
      <w:pPr>
        <w:spacing w:line="360" w:lineRule="auto"/>
        <w:ind w:left="-709" w:right="-852"/>
        <w:jc w:val="center"/>
        <w:rPr>
          <w:rFonts w:ascii="Arial Narrow" w:hAnsi="Arial Narrow"/>
          <w:b/>
          <w:bCs/>
          <w:sz w:val="24"/>
          <w:szCs w:val="24"/>
        </w:rPr>
      </w:pPr>
      <w:r w:rsidRPr="00C5770B">
        <w:rPr>
          <w:rFonts w:ascii="Arial Narrow" w:hAnsi="Arial Narrow"/>
          <w:b/>
          <w:bCs/>
          <w:sz w:val="24"/>
          <w:szCs w:val="24"/>
        </w:rPr>
        <w:t>CADASTRO DE FORNECEDORES</w:t>
      </w:r>
    </w:p>
    <w:p w14:paraId="7D2413A2" w14:textId="55FFEC52" w:rsidR="00AE4E1A" w:rsidRPr="00531E0C" w:rsidRDefault="00531E0C" w:rsidP="00AE4E1A">
      <w:pPr>
        <w:spacing w:line="360" w:lineRule="auto"/>
        <w:ind w:left="-709" w:right="-852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31E0C">
        <w:rPr>
          <w:rFonts w:ascii="Arial Narrow" w:hAnsi="Arial Narrow"/>
          <w:color w:val="000000" w:themeColor="text1"/>
          <w:sz w:val="24"/>
          <w:szCs w:val="24"/>
        </w:rPr>
        <w:t>Cadastro de Fornecedores online e gratuito para as pessoas jurídicas que tenham interesse em fazer parte do grupo de fornecedores do Instituto Usina Social</w:t>
      </w:r>
    </w:p>
    <w:tbl>
      <w:tblPr>
        <w:tblStyle w:val="Tabelacomgrade"/>
        <w:tblpPr w:leftFromText="141" w:rightFromText="141" w:vertAnchor="text" w:horzAnchor="margin" w:tblpY="342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51039" w:rsidRPr="00834C3D" w14:paraId="5FE17BE1" w14:textId="77777777" w:rsidTr="00F51039">
        <w:trPr>
          <w:trHeight w:val="923"/>
        </w:trPr>
        <w:tc>
          <w:tcPr>
            <w:tcW w:w="8642" w:type="dxa"/>
            <w:vAlign w:val="center"/>
          </w:tcPr>
          <w:p w14:paraId="50080CD7" w14:textId="41765E86" w:rsidR="00F51039" w:rsidRPr="00834C3D" w:rsidRDefault="00F51039" w:rsidP="00F51039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34C3D">
              <w:rPr>
                <w:rFonts w:ascii="Arial Narrow" w:hAnsi="Arial Narrow" w:cs="Arial"/>
                <w:b/>
                <w:bCs/>
                <w:sz w:val="24"/>
                <w:szCs w:val="24"/>
              </w:rPr>
              <w:t>SERVIÇO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 TERCEIRIZADOS</w:t>
            </w:r>
          </w:p>
        </w:tc>
      </w:tr>
      <w:tr w:rsidR="00F51039" w:rsidRPr="00834C3D" w14:paraId="6CB6798B" w14:textId="77777777" w:rsidTr="00C5770B">
        <w:trPr>
          <w:trHeight w:hRule="exact" w:val="567"/>
        </w:trPr>
        <w:tc>
          <w:tcPr>
            <w:tcW w:w="8642" w:type="dxa"/>
            <w:vAlign w:val="center"/>
          </w:tcPr>
          <w:p w14:paraId="685A5687" w14:textId="75084EBD" w:rsidR="00F51039" w:rsidRPr="00834C3D" w:rsidRDefault="00B7462C" w:rsidP="00943115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Prestação de Serviços de </w:t>
            </w:r>
            <w:r w:rsidR="00F51039">
              <w:rPr>
                <w:rFonts w:ascii="Arial Narrow" w:hAnsi="Arial Narrow" w:cs="Arial"/>
                <w:b/>
                <w:sz w:val="24"/>
                <w:szCs w:val="24"/>
              </w:rPr>
              <w:t>Vigia Patrimonial</w:t>
            </w:r>
          </w:p>
        </w:tc>
      </w:tr>
      <w:tr w:rsidR="00F51039" w:rsidRPr="00834C3D" w14:paraId="7285D563" w14:textId="77777777" w:rsidTr="00C5770B">
        <w:trPr>
          <w:trHeight w:hRule="exact" w:val="567"/>
        </w:trPr>
        <w:tc>
          <w:tcPr>
            <w:tcW w:w="8642" w:type="dxa"/>
            <w:vAlign w:val="center"/>
          </w:tcPr>
          <w:p w14:paraId="749AD261" w14:textId="4F8CACEF" w:rsidR="00F51039" w:rsidRPr="00834C3D" w:rsidRDefault="00B7462C" w:rsidP="00943115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Prestação de Serviços de </w:t>
            </w:r>
            <w:r w:rsidR="00C5770B">
              <w:rPr>
                <w:rFonts w:ascii="Arial Narrow" w:hAnsi="Arial Narrow" w:cs="Arial"/>
                <w:b/>
                <w:sz w:val="24"/>
                <w:szCs w:val="24"/>
              </w:rPr>
              <w:t>Manutenção Predial</w:t>
            </w:r>
          </w:p>
        </w:tc>
      </w:tr>
      <w:tr w:rsidR="00943115" w:rsidRPr="00834C3D" w14:paraId="1CA3EAFE" w14:textId="77777777" w:rsidTr="00C5770B">
        <w:trPr>
          <w:trHeight w:hRule="exact" w:val="567"/>
        </w:trPr>
        <w:tc>
          <w:tcPr>
            <w:tcW w:w="8642" w:type="dxa"/>
            <w:vAlign w:val="center"/>
          </w:tcPr>
          <w:p w14:paraId="0A3133FB" w14:textId="72BB8805" w:rsidR="00943115" w:rsidRDefault="00B7462C" w:rsidP="00943115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Prestação de Serviços de </w:t>
            </w:r>
            <w:r w:rsidR="00943115">
              <w:rPr>
                <w:rFonts w:ascii="Arial Narrow" w:hAnsi="Arial Narrow" w:cs="Arial"/>
                <w:b/>
                <w:sz w:val="24"/>
                <w:szCs w:val="24"/>
              </w:rPr>
              <w:t xml:space="preserve">Manutenção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r w:rsidR="00943115">
              <w:rPr>
                <w:rFonts w:ascii="Arial Narrow" w:hAnsi="Arial Narrow" w:cs="Arial"/>
                <w:b/>
                <w:sz w:val="24"/>
                <w:szCs w:val="24"/>
              </w:rPr>
              <w:t>Ar Condicionado, Hidráulica, Elétrica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F51039" w:rsidRPr="00834C3D" w14:paraId="377A9EB3" w14:textId="77777777" w:rsidTr="00C5770B">
        <w:trPr>
          <w:trHeight w:hRule="exact" w:val="567"/>
        </w:trPr>
        <w:tc>
          <w:tcPr>
            <w:tcW w:w="8642" w:type="dxa"/>
            <w:vAlign w:val="center"/>
          </w:tcPr>
          <w:p w14:paraId="13582470" w14:textId="3F1C5845" w:rsidR="00F51039" w:rsidRPr="00834C3D" w:rsidRDefault="00B7462C" w:rsidP="00943115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Prestação de Serviços de Gerenciamento de Redes </w:t>
            </w:r>
            <w:r w:rsidR="00C5770B">
              <w:rPr>
                <w:rFonts w:ascii="Arial Narrow" w:hAnsi="Arial Narrow" w:cs="Arial"/>
                <w:b/>
                <w:sz w:val="24"/>
                <w:szCs w:val="24"/>
              </w:rPr>
              <w:t>Sociais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e Produção de Conteúdos</w:t>
            </w:r>
          </w:p>
        </w:tc>
      </w:tr>
      <w:tr w:rsidR="00C5770B" w:rsidRPr="00834C3D" w14:paraId="5430FEA3" w14:textId="77777777" w:rsidTr="00C5770B">
        <w:trPr>
          <w:trHeight w:hRule="exact" w:val="567"/>
        </w:trPr>
        <w:tc>
          <w:tcPr>
            <w:tcW w:w="8642" w:type="dxa"/>
            <w:vAlign w:val="center"/>
          </w:tcPr>
          <w:p w14:paraId="762713D6" w14:textId="2B13BAFF" w:rsidR="00C5770B" w:rsidRPr="00834C3D" w:rsidRDefault="00B7462C" w:rsidP="00943115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Prestação de Serviços de </w:t>
            </w:r>
            <w:r w:rsidR="00C5770B" w:rsidRPr="00646B2F">
              <w:rPr>
                <w:rFonts w:ascii="Arial Narrow" w:hAnsi="Arial Narrow" w:cs="Arial"/>
                <w:b/>
                <w:sz w:val="24"/>
                <w:szCs w:val="24"/>
              </w:rPr>
              <w:t>Locação de Veículo</w:t>
            </w:r>
            <w:r w:rsidR="00C5770B">
              <w:rPr>
                <w:rFonts w:ascii="Arial Narrow" w:hAnsi="Arial Narrow" w:cs="Arial"/>
                <w:b/>
                <w:sz w:val="24"/>
                <w:szCs w:val="24"/>
              </w:rPr>
              <w:t xml:space="preserve"> com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Abastecimento de </w:t>
            </w:r>
            <w:r w:rsidR="00C5770B">
              <w:rPr>
                <w:rFonts w:ascii="Arial Narrow" w:hAnsi="Arial Narrow" w:cs="Arial"/>
                <w:b/>
                <w:sz w:val="24"/>
                <w:szCs w:val="24"/>
              </w:rPr>
              <w:t>Combustível</w:t>
            </w:r>
          </w:p>
        </w:tc>
      </w:tr>
      <w:tr w:rsidR="00C5770B" w:rsidRPr="00834C3D" w14:paraId="35C1E6EE" w14:textId="77777777" w:rsidTr="00C5770B">
        <w:trPr>
          <w:trHeight w:hRule="exact" w:val="567"/>
        </w:trPr>
        <w:tc>
          <w:tcPr>
            <w:tcW w:w="8642" w:type="dxa"/>
            <w:vAlign w:val="center"/>
          </w:tcPr>
          <w:p w14:paraId="4D89AD15" w14:textId="0439FCAF" w:rsidR="00C5770B" w:rsidRPr="00646B2F" w:rsidRDefault="00B7462C" w:rsidP="00943115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Prestação de Serviços de </w:t>
            </w:r>
            <w:r w:rsidR="00C5770B">
              <w:rPr>
                <w:rFonts w:ascii="Arial Narrow" w:hAnsi="Arial Narrow" w:cs="Arial"/>
                <w:b/>
                <w:sz w:val="24"/>
                <w:szCs w:val="24"/>
              </w:rPr>
              <w:t>Exames Médicos Admissionais/Demissionais (PCMSO-PPRA)</w:t>
            </w:r>
          </w:p>
        </w:tc>
      </w:tr>
      <w:tr w:rsidR="00B7462C" w:rsidRPr="00834C3D" w14:paraId="4FE2D855" w14:textId="77777777" w:rsidTr="00C5770B">
        <w:trPr>
          <w:trHeight w:hRule="exact" w:val="567"/>
        </w:trPr>
        <w:tc>
          <w:tcPr>
            <w:tcW w:w="8642" w:type="dxa"/>
            <w:vAlign w:val="center"/>
          </w:tcPr>
          <w:p w14:paraId="34F5AC61" w14:textId="1841C2D2" w:rsidR="00B7462C" w:rsidRDefault="00B7462C" w:rsidP="00943115">
            <w:pPr>
              <w:spacing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Corretora de Seguro de Vida Individual e Seguro Patrimonial</w:t>
            </w:r>
          </w:p>
        </w:tc>
      </w:tr>
    </w:tbl>
    <w:p w14:paraId="34CC67B6" w14:textId="77777777" w:rsidR="00F51039" w:rsidRPr="00AE4E1A" w:rsidRDefault="00F51039" w:rsidP="00AE4E1A">
      <w:pPr>
        <w:spacing w:line="360" w:lineRule="auto"/>
        <w:ind w:left="-709" w:right="-852"/>
        <w:jc w:val="both"/>
        <w:rPr>
          <w:rFonts w:ascii="Arial Narrow" w:hAnsi="Arial Narrow"/>
          <w:sz w:val="24"/>
          <w:szCs w:val="24"/>
        </w:rPr>
      </w:pPr>
    </w:p>
    <w:sectPr w:rsidR="00F51039" w:rsidRPr="00AE4E1A" w:rsidSect="00AE4E1A">
      <w:headerReference w:type="default" r:id="rId7"/>
      <w:footerReference w:type="default" r:id="rId8"/>
      <w:pgSz w:w="11906" w:h="16838"/>
      <w:pgMar w:top="426" w:right="1701" w:bottom="1417" w:left="1701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8B6F" w14:textId="77777777" w:rsidR="00E51D6F" w:rsidRDefault="00E51D6F" w:rsidP="00AE4E1A">
      <w:pPr>
        <w:spacing w:after="0" w:line="240" w:lineRule="auto"/>
      </w:pPr>
      <w:r>
        <w:separator/>
      </w:r>
    </w:p>
  </w:endnote>
  <w:endnote w:type="continuationSeparator" w:id="0">
    <w:p w14:paraId="5711FE47" w14:textId="77777777" w:rsidR="00E51D6F" w:rsidRDefault="00E51D6F" w:rsidP="00AE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n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EBB4" w14:textId="513CE309" w:rsidR="00AE4E1A" w:rsidRDefault="00AE4E1A" w:rsidP="00AE4E1A">
    <w:pPr>
      <w:pStyle w:val="Rodap"/>
      <w:jc w:val="center"/>
    </w:pPr>
    <w:r>
      <w:rPr>
        <w:noProof/>
      </w:rPr>
      <w:drawing>
        <wp:inline distT="0" distB="0" distL="0" distR="0" wp14:anchorId="27DEB187" wp14:editId="254D590B">
          <wp:extent cx="4647062" cy="868680"/>
          <wp:effectExtent l="0" t="0" r="1270" b="762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8113" t="55940" r="27345" b="29259"/>
                  <a:stretch/>
                </pic:blipFill>
                <pic:spPr bwMode="auto">
                  <a:xfrm>
                    <a:off x="0" y="0"/>
                    <a:ext cx="4665906" cy="8722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984C" w14:textId="77777777" w:rsidR="00E51D6F" w:rsidRDefault="00E51D6F" w:rsidP="00AE4E1A">
      <w:pPr>
        <w:spacing w:after="0" w:line="240" w:lineRule="auto"/>
      </w:pPr>
      <w:r>
        <w:separator/>
      </w:r>
    </w:p>
  </w:footnote>
  <w:footnote w:type="continuationSeparator" w:id="0">
    <w:p w14:paraId="6007DC36" w14:textId="77777777" w:rsidR="00E51D6F" w:rsidRDefault="00E51D6F" w:rsidP="00AE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6C5A" w14:textId="4690FE84" w:rsidR="00AE4E1A" w:rsidRDefault="00B92E6A" w:rsidP="00AE4E1A">
    <w:pPr>
      <w:pStyle w:val="Cabealho"/>
      <w:tabs>
        <w:tab w:val="clear" w:pos="8504"/>
        <w:tab w:val="right" w:pos="10065"/>
      </w:tabs>
      <w:rPr>
        <w:rFonts w:ascii="Arial Narrow" w:hAnsi="Arial Narrow"/>
        <w:bCs/>
        <w:sz w:val="16"/>
        <w:szCs w:val="16"/>
      </w:rPr>
    </w:pPr>
    <w:r>
      <w:rPr>
        <w:noProof/>
        <w:sz w:val="16"/>
        <w:szCs w:val="16"/>
        <w:lang w:eastAsia="pt-BR"/>
      </w:rPr>
    </w:r>
    <w:r w:rsidR="00B92E6A">
      <w:rPr>
        <w:noProof/>
        <w:sz w:val="16"/>
        <w:szCs w:val="16"/>
        <w:lang w:eastAsia="pt-BR"/>
      </w:rPr>
      <w:pict w14:anchorId="60F909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30155" o:spid="_x0000_s1025" type="#_x0000_t75" style="position:absolute;margin-left:28.75pt;margin-top:151.3pt;width:424.9pt;height:373.6pt;z-index:-251657216;mso-position-horizontal-relative:margin;mso-position-vertical-relative:margin" o:allowincell="f">
          <v:imagedata r:id="rId1" o:title="Marca D'agua" gain="109227f"/>
          <w10:wrap anchorx="margin" anchory="margin"/>
        </v:shape>
      </w:pict>
    </w:r>
    <w:r w:rsidR="00AE4E1A" w:rsidRPr="001518D0">
      <w:rPr>
        <w:rFonts w:ascii="PanRoman" w:hAnsi="PanRoman"/>
        <w:b/>
        <w:noProof/>
        <w:sz w:val="14"/>
        <w:szCs w:val="16"/>
        <w:lang w:eastAsia="pt-BR"/>
      </w:rPr>
      <w:drawing>
        <wp:inline distT="0" distB="0" distL="0" distR="0" wp14:anchorId="68A9F2AD" wp14:editId="5ACFBA5A">
          <wp:extent cx="533400" cy="539750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4E1A" w:rsidRPr="001D3E24">
      <w:rPr>
        <w:sz w:val="16"/>
        <w:szCs w:val="16"/>
      </w:rPr>
      <w:tab/>
    </w:r>
    <w:r w:rsidR="00AE4E1A" w:rsidRPr="001D3E24">
      <w:rPr>
        <w:sz w:val="16"/>
        <w:szCs w:val="16"/>
      </w:rPr>
      <w:tab/>
    </w:r>
    <w:r w:rsidR="00AE4E1A" w:rsidRPr="005D26BE">
      <w:rPr>
        <w:rFonts w:ascii="Arial Narrow" w:hAnsi="Arial Narrow"/>
        <w:sz w:val="18"/>
        <w:szCs w:val="20"/>
      </w:rPr>
      <w:t xml:space="preserve">                        </w:t>
    </w:r>
    <w:r w:rsidR="00AE4E1A" w:rsidRPr="005D26BE">
      <w:rPr>
        <w:rFonts w:ascii="Arial Narrow" w:hAnsi="Arial Narrow"/>
        <w:b/>
        <w:sz w:val="16"/>
        <w:szCs w:val="16"/>
      </w:rPr>
      <w:t>O</w:t>
    </w:r>
    <w:r w:rsidR="00AE4E1A" w:rsidRPr="005D26BE">
      <w:rPr>
        <w:rFonts w:ascii="Arial Narrow" w:hAnsi="Arial Narrow"/>
        <w:b/>
        <w:bCs/>
        <w:sz w:val="16"/>
        <w:szCs w:val="16"/>
      </w:rPr>
      <w:t>SCIP MJ -</w:t>
    </w:r>
    <w:r w:rsidR="00AE4E1A" w:rsidRPr="005D26BE">
      <w:rPr>
        <w:rFonts w:ascii="Arial Narrow" w:hAnsi="Arial Narrow"/>
        <w:bCs/>
        <w:sz w:val="16"/>
        <w:szCs w:val="16"/>
      </w:rPr>
      <w:t xml:space="preserve"> 08071023519/2007-19</w:t>
    </w:r>
  </w:p>
  <w:p w14:paraId="4380D8A8" w14:textId="77777777" w:rsidR="00AE4E1A" w:rsidRDefault="00AE4E1A" w:rsidP="00AE4E1A">
    <w:pPr>
      <w:pStyle w:val="Cabealho"/>
      <w:tabs>
        <w:tab w:val="clear" w:pos="8504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5F3E"/>
    <w:multiLevelType w:val="multilevel"/>
    <w:tmpl w:val="04160021"/>
    <w:numStyleLink w:val="Estilo1"/>
  </w:abstractNum>
  <w:abstractNum w:abstractNumId="1" w15:restartNumberingAfterBreak="0">
    <w:nsid w:val="710108CE"/>
    <w:multiLevelType w:val="multilevel"/>
    <w:tmpl w:val="04160021"/>
    <w:styleLink w:val="Estilo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17"/>
    <w:rsid w:val="00022C7D"/>
    <w:rsid w:val="00025F01"/>
    <w:rsid w:val="00047536"/>
    <w:rsid w:val="0006550F"/>
    <w:rsid w:val="00072E3B"/>
    <w:rsid w:val="000B6587"/>
    <w:rsid w:val="000E3AB3"/>
    <w:rsid w:val="00153398"/>
    <w:rsid w:val="00167CE4"/>
    <w:rsid w:val="00182825"/>
    <w:rsid w:val="001859CA"/>
    <w:rsid w:val="001E5D98"/>
    <w:rsid w:val="001E621C"/>
    <w:rsid w:val="00225234"/>
    <w:rsid w:val="002454C6"/>
    <w:rsid w:val="00333557"/>
    <w:rsid w:val="0034680A"/>
    <w:rsid w:val="00365277"/>
    <w:rsid w:val="003C17E3"/>
    <w:rsid w:val="003C2BA1"/>
    <w:rsid w:val="003C7785"/>
    <w:rsid w:val="003F15A4"/>
    <w:rsid w:val="00412F23"/>
    <w:rsid w:val="00426817"/>
    <w:rsid w:val="004751DA"/>
    <w:rsid w:val="004A7E67"/>
    <w:rsid w:val="004D2360"/>
    <w:rsid w:val="00531E0C"/>
    <w:rsid w:val="00541535"/>
    <w:rsid w:val="00550D3D"/>
    <w:rsid w:val="005A0E82"/>
    <w:rsid w:val="005B3DCA"/>
    <w:rsid w:val="005E1122"/>
    <w:rsid w:val="005E4AB2"/>
    <w:rsid w:val="00603942"/>
    <w:rsid w:val="00627F43"/>
    <w:rsid w:val="00646B2F"/>
    <w:rsid w:val="00680E58"/>
    <w:rsid w:val="006C7F26"/>
    <w:rsid w:val="006E154C"/>
    <w:rsid w:val="00713717"/>
    <w:rsid w:val="00796638"/>
    <w:rsid w:val="007A4FC5"/>
    <w:rsid w:val="007C0D6E"/>
    <w:rsid w:val="00834C3D"/>
    <w:rsid w:val="008E34A8"/>
    <w:rsid w:val="00935BD8"/>
    <w:rsid w:val="00943115"/>
    <w:rsid w:val="009B7DD4"/>
    <w:rsid w:val="00A047A4"/>
    <w:rsid w:val="00A1772A"/>
    <w:rsid w:val="00A50E92"/>
    <w:rsid w:val="00A548E8"/>
    <w:rsid w:val="00A86F9C"/>
    <w:rsid w:val="00AE4E1A"/>
    <w:rsid w:val="00B07844"/>
    <w:rsid w:val="00B44D89"/>
    <w:rsid w:val="00B7462C"/>
    <w:rsid w:val="00B9002D"/>
    <w:rsid w:val="00B92E6A"/>
    <w:rsid w:val="00BD205A"/>
    <w:rsid w:val="00BF1F28"/>
    <w:rsid w:val="00C212F4"/>
    <w:rsid w:val="00C31A74"/>
    <w:rsid w:val="00C42F89"/>
    <w:rsid w:val="00C50985"/>
    <w:rsid w:val="00C5770B"/>
    <w:rsid w:val="00CC3D42"/>
    <w:rsid w:val="00CD02E2"/>
    <w:rsid w:val="00CD03CF"/>
    <w:rsid w:val="00D0613B"/>
    <w:rsid w:val="00D41FDC"/>
    <w:rsid w:val="00E06A05"/>
    <w:rsid w:val="00E51D6F"/>
    <w:rsid w:val="00E66557"/>
    <w:rsid w:val="00E77160"/>
    <w:rsid w:val="00EC1AB7"/>
    <w:rsid w:val="00EE7A53"/>
    <w:rsid w:val="00EF1187"/>
    <w:rsid w:val="00F51039"/>
    <w:rsid w:val="00FA1C53"/>
    <w:rsid w:val="00F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F8C12"/>
  <w15:docId w15:val="{D533FA96-B7C7-4DBA-9285-C8C1AC7A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6817"/>
    <w:pPr>
      <w:ind w:left="720"/>
      <w:contextualSpacing/>
    </w:pPr>
  </w:style>
  <w:style w:type="numbering" w:customStyle="1" w:styleId="Estilo1">
    <w:name w:val="Estilo1"/>
    <w:uiPriority w:val="99"/>
    <w:rsid w:val="00426817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42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A548E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E4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E1A"/>
  </w:style>
  <w:style w:type="paragraph" w:styleId="Rodap">
    <w:name w:val="footer"/>
    <w:basedOn w:val="Normal"/>
    <w:link w:val="RodapChar"/>
    <w:uiPriority w:val="99"/>
    <w:unhideWhenUsed/>
    <w:rsid w:val="00AE4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larissa lima</cp:lastModifiedBy>
  <cp:revision>2</cp:revision>
  <cp:lastPrinted>2021-11-01T18:44:00Z</cp:lastPrinted>
  <dcterms:created xsi:type="dcterms:W3CDTF">2021-11-04T01:23:00Z</dcterms:created>
  <dcterms:modified xsi:type="dcterms:W3CDTF">2021-11-04T01:23:00Z</dcterms:modified>
</cp:coreProperties>
</file>